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615" w:rsidRPr="00032615" w:rsidRDefault="00032615" w:rsidP="0003261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ru-RU"/>
        </w:rPr>
      </w:pPr>
      <w:r w:rsidRPr="00032615"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6286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615" w:rsidRPr="00032615" w:rsidRDefault="00032615" w:rsidP="0003261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032615" w:rsidRPr="00032615" w:rsidRDefault="00032615" w:rsidP="0003261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ДУМА</w:t>
      </w:r>
    </w:p>
    <w:p w:rsidR="00032615" w:rsidRPr="00032615" w:rsidRDefault="00032615" w:rsidP="00032615">
      <w:pPr>
        <w:spacing w:after="0" w:line="2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3261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ОЛЬГИНСКОГО МУНИЦИПАЛЬНОГО РАЙОНА</w:t>
      </w:r>
    </w:p>
    <w:p w:rsidR="00032615" w:rsidRPr="00032615" w:rsidRDefault="00032615" w:rsidP="00032615">
      <w:pPr>
        <w:spacing w:after="0" w:line="2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3261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ПРИМОРСКОГО КРАЯ</w:t>
      </w:r>
    </w:p>
    <w:p w:rsidR="00032615" w:rsidRPr="00032615" w:rsidRDefault="00032615" w:rsidP="00032615">
      <w:pPr>
        <w:spacing w:after="0" w:line="2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32615" w:rsidRPr="00032615" w:rsidRDefault="00032615" w:rsidP="00032615">
      <w:pPr>
        <w:spacing w:after="0" w:line="2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3261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РЕШЕНИЕ</w:t>
      </w:r>
    </w:p>
    <w:p w:rsidR="00032615" w:rsidRPr="00032615" w:rsidRDefault="00032615" w:rsidP="0003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47"/>
        <w:gridCol w:w="4555"/>
        <w:gridCol w:w="509"/>
        <w:gridCol w:w="1174"/>
      </w:tblGrid>
      <w:tr w:rsidR="00032615" w:rsidRPr="00032615" w:rsidTr="000D7085">
        <w:trPr>
          <w:jc w:val="center"/>
        </w:trPr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2615" w:rsidRPr="00032615" w:rsidRDefault="003E4B89" w:rsidP="00032615">
            <w:pPr>
              <w:spacing w:after="0" w:line="240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28</w:t>
            </w:r>
            <w:r w:rsidR="00032615" w:rsidRPr="000326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326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декаб</w:t>
            </w:r>
            <w:r w:rsidR="00032615" w:rsidRPr="000326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ря 2021 года</w:t>
            </w:r>
          </w:p>
        </w:tc>
        <w:tc>
          <w:tcPr>
            <w:tcW w:w="4555" w:type="dxa"/>
            <w:shd w:val="clear" w:color="auto" w:fill="auto"/>
          </w:tcPr>
          <w:p w:rsidR="00032615" w:rsidRPr="00032615" w:rsidRDefault="00032615" w:rsidP="00032615">
            <w:pPr>
              <w:spacing w:after="0" w:line="240" w:lineRule="auto"/>
              <w:ind w:left="-2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326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</w:t>
            </w:r>
            <w:proofErr w:type="spellStart"/>
            <w:r w:rsidRPr="000326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 w:rsidRPr="000326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Ольга</w:t>
            </w:r>
          </w:p>
        </w:tc>
        <w:tc>
          <w:tcPr>
            <w:tcW w:w="509" w:type="dxa"/>
            <w:shd w:val="clear" w:color="auto" w:fill="auto"/>
          </w:tcPr>
          <w:p w:rsidR="00032615" w:rsidRPr="00032615" w:rsidRDefault="00032615" w:rsidP="0003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326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2615" w:rsidRPr="00032615" w:rsidRDefault="00032615" w:rsidP="00032615">
            <w:pPr>
              <w:spacing w:after="0" w:line="240" w:lineRule="auto"/>
              <w:ind w:left="-108" w:right="-13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32615" w:rsidRPr="00032615" w:rsidRDefault="00032615" w:rsidP="00032615">
      <w:pPr>
        <w:spacing w:after="120" w:line="240" w:lineRule="auto"/>
        <w:ind w:left="283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9356"/>
      </w:tblGrid>
      <w:tr w:rsidR="00032615" w:rsidRPr="00032615" w:rsidTr="000D7085">
        <w:trPr>
          <w:trHeight w:val="667"/>
          <w:jc w:val="center"/>
        </w:trPr>
        <w:tc>
          <w:tcPr>
            <w:tcW w:w="9356" w:type="dxa"/>
          </w:tcPr>
          <w:p w:rsidR="00032615" w:rsidRPr="00032615" w:rsidRDefault="00032615" w:rsidP="00032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26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принятии </w:t>
            </w:r>
            <w:proofErr w:type="spellStart"/>
            <w:r w:rsidRPr="000326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Ольгинским</w:t>
            </w:r>
            <w:proofErr w:type="spellEnd"/>
            <w:r w:rsidRPr="000326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муниципальным районом</w:t>
            </w:r>
          </w:p>
          <w:p w:rsidR="00032615" w:rsidRPr="00032615" w:rsidRDefault="00032615" w:rsidP="00032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26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полномочий 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0326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32615" w:rsidRPr="00032615" w:rsidRDefault="00032615" w:rsidP="0003261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32615" w:rsidRPr="00032615" w:rsidRDefault="00032615" w:rsidP="00032615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11 статьи 3 Федерального закона от 7 февраля 2011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Федеральным Законом от 06 октября 2003 № 131-ФЗ «Об общих принципах местного самоуправления в Российской Федерации», Уставом Ольгинского муниципального района, на основании решений муниципального комитета Ольгинского городского поселения от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71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муниципального комитета </w:t>
      </w:r>
      <w:proofErr w:type="spellStart"/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Весёлояровского</w:t>
      </w:r>
      <w:proofErr w:type="spellEnd"/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71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комитета Моряк-</w:t>
      </w:r>
      <w:proofErr w:type="spellStart"/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Рыболовского</w:t>
      </w:r>
      <w:proofErr w:type="spellEnd"/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971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муниципального комитета </w:t>
      </w:r>
      <w:proofErr w:type="spellStart"/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Молдавановского</w:t>
      </w:r>
      <w:proofErr w:type="spellEnd"/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D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муниципального комитета Пермского сельского поселения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муниципального комитета </w:t>
      </w:r>
      <w:proofErr w:type="spellStart"/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Тимофеевского</w:t>
      </w:r>
      <w:proofErr w:type="spellEnd"/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D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6, муниципального комитета </w:t>
      </w:r>
      <w:proofErr w:type="spellStart"/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Милоградовского</w:t>
      </w:r>
      <w:proofErr w:type="spellEnd"/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D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Дума Ольгинского муниципального района  </w:t>
      </w:r>
    </w:p>
    <w:p w:rsidR="00032615" w:rsidRPr="00032615" w:rsidRDefault="00032615" w:rsidP="000326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615" w:rsidRPr="00032615" w:rsidRDefault="00032615" w:rsidP="000326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032615" w:rsidRPr="00032615" w:rsidRDefault="00032615" w:rsidP="00126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94D" w:rsidRDefault="00032615" w:rsidP="0012694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с 01.01.202</w:t>
      </w:r>
      <w:r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31.12.202</w:t>
      </w:r>
      <w:r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реализации и исполнению следующие полномочия по осуществлению внешнего муниципального финансового контроля контрольно-счетных органов </w:t>
      </w:r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Ольгинского городского </w:t>
      </w:r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поселения, </w:t>
      </w:r>
      <w:proofErr w:type="spellStart"/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Весёлояровского</w:t>
      </w:r>
      <w:proofErr w:type="spellEnd"/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Моряк-</w:t>
      </w:r>
      <w:proofErr w:type="spellStart"/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Рыболовского</w:t>
      </w:r>
      <w:proofErr w:type="spellEnd"/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Молдавановского</w:t>
      </w:r>
      <w:proofErr w:type="spellEnd"/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Пермского, </w:t>
      </w:r>
      <w:proofErr w:type="spellStart"/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Тимофеевского</w:t>
      </w:r>
      <w:proofErr w:type="spellEnd"/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Милоградовского</w:t>
      </w:r>
      <w:proofErr w:type="spellEnd"/>
      <w:r w:rsidR="0012694D" w:rsidRPr="00126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поселений: </w:t>
      </w:r>
    </w:p>
    <w:p w:rsidR="00032615" w:rsidRPr="00032615" w:rsidRDefault="00032615" w:rsidP="0012694D">
      <w:pPr>
        <w:autoSpaceDE w:val="0"/>
        <w:autoSpaceDN w:val="0"/>
        <w:adjustRightInd w:val="0"/>
        <w:spacing w:after="0" w:line="360" w:lineRule="auto"/>
        <w:ind w:left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контроль за исполнением бюджета поселений; </w:t>
      </w:r>
    </w:p>
    <w:p w:rsidR="00032615" w:rsidRPr="00032615" w:rsidRDefault="00032615" w:rsidP="0012694D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2) экспертиза проектов бюджета поселений;</w:t>
      </w:r>
    </w:p>
    <w:p w:rsidR="00032615" w:rsidRPr="00032615" w:rsidRDefault="00032615" w:rsidP="0012694D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внешняя проверка годового отчета об исполнении бюджета поселений;</w:t>
      </w:r>
    </w:p>
    <w:p w:rsidR="00032615" w:rsidRPr="00032615" w:rsidRDefault="00032615" w:rsidP="0012694D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организация и осуществление контроля за законностью, результативностью (эффективностью и экономностью) использования средств бюджетов поселений, а также средств, получаемых бюджетами поселений из иных источников, предусмотренных законодательством Российской Федерации;</w:t>
      </w:r>
    </w:p>
    <w:p w:rsidR="00032615" w:rsidRPr="00032615" w:rsidRDefault="00032615" w:rsidP="0012694D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контроль за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поселениям;</w:t>
      </w:r>
    </w:p>
    <w:p w:rsidR="00032615" w:rsidRPr="00032615" w:rsidRDefault="00032615" w:rsidP="00032615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6)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</w:t>
      </w:r>
      <w:r w:rsidR="007D6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нормативными правовыми актами м</w:t>
      </w:r>
      <w:bookmarkStart w:id="0" w:name="_GoBack"/>
      <w:bookmarkEnd w:id="0"/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униципальных комитетов поселений.</w:t>
      </w:r>
    </w:p>
    <w:p w:rsidR="00032615" w:rsidRPr="00032615" w:rsidRDefault="00032615" w:rsidP="00032615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Председателю Думы Ольгинского муниципального района заключить соглашения с муниципальными комитетами поселений, входящими в состав Ольгинского муниципального района, о передаче полномочий, указанных в пункте 1 настоящего решения.</w:t>
      </w:r>
    </w:p>
    <w:p w:rsidR="00032615" w:rsidRPr="00032615" w:rsidRDefault="00032615" w:rsidP="0003261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подлежит официальному опубликованию (обнародован</w:t>
      </w:r>
      <w:r w:rsidR="00525325">
        <w:rPr>
          <w:rFonts w:ascii="Times New Roman" w:eastAsia="Times New Roman" w:hAnsi="Times New Roman" w:cs="Times New Roman"/>
          <w:sz w:val="28"/>
          <w:szCs w:val="28"/>
          <w:lang w:eastAsia="ru-RU"/>
        </w:rPr>
        <w:t>ию) в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газете «Заветы Ленина» и размещению на официальном сайте Ольгинского муниципального района в информационно-телекоммуникационной сети «Интернет». </w:t>
      </w:r>
    </w:p>
    <w:p w:rsidR="00032615" w:rsidRPr="00032615" w:rsidRDefault="00032615" w:rsidP="0003261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Courier New"/>
          <w:sz w:val="28"/>
          <w:szCs w:val="28"/>
          <w:lang w:eastAsia="ru-RU"/>
        </w:rPr>
        <w:t>4. Настоящее решение вступает в силу со дня официального опубликования и распространяет свое действие на правоотношения, возникшие с 1 января 202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2</w:t>
      </w:r>
      <w:r w:rsidRPr="0003261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года.  </w:t>
      </w:r>
    </w:p>
    <w:p w:rsidR="00032615" w:rsidRPr="00032615" w:rsidRDefault="00032615" w:rsidP="0003261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032615" w:rsidRPr="00032615" w:rsidRDefault="00032615" w:rsidP="00032615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Ольгинского муниципального района</w:t>
      </w:r>
      <w:r w:rsidRPr="000326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Ю.И. Глушко</w:t>
      </w:r>
    </w:p>
    <w:p w:rsidR="00E749B1" w:rsidRDefault="00E749B1"/>
    <w:sectPr w:rsidR="00E749B1" w:rsidSect="00BF6B8F">
      <w:headerReference w:type="even" r:id="rId8"/>
      <w:headerReference w:type="default" r:id="rId9"/>
      <w:pgSz w:w="11906" w:h="16838"/>
      <w:pgMar w:top="142" w:right="851" w:bottom="567" w:left="1418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A50" w:rsidRDefault="00555A50">
      <w:pPr>
        <w:spacing w:after="0" w:line="240" w:lineRule="auto"/>
      </w:pPr>
      <w:r>
        <w:separator/>
      </w:r>
    </w:p>
  </w:endnote>
  <w:endnote w:type="continuationSeparator" w:id="0">
    <w:p w:rsidR="00555A50" w:rsidRDefault="00555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A50" w:rsidRDefault="00555A50">
      <w:pPr>
        <w:spacing w:after="0" w:line="240" w:lineRule="auto"/>
      </w:pPr>
      <w:r>
        <w:separator/>
      </w:r>
    </w:p>
  </w:footnote>
  <w:footnote w:type="continuationSeparator" w:id="0">
    <w:p w:rsidR="00555A50" w:rsidRDefault="00555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98B" w:rsidRDefault="0012694D" w:rsidP="00415F2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6498B" w:rsidRDefault="00555A50" w:rsidP="00415F2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98B" w:rsidRDefault="00555A50" w:rsidP="00415F2C">
    <w:pPr>
      <w:pStyle w:val="a3"/>
      <w:framePr w:wrap="around" w:vAnchor="text" w:hAnchor="margin" w:xAlign="right" w:y="1"/>
      <w:rPr>
        <w:rStyle w:val="a5"/>
      </w:rPr>
    </w:pPr>
  </w:p>
  <w:p w:rsidR="00F6498B" w:rsidRDefault="00555A50" w:rsidP="00415F2C">
    <w:pPr>
      <w:pStyle w:val="a3"/>
      <w:spacing w:line="36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23DA5"/>
    <w:multiLevelType w:val="hybridMultilevel"/>
    <w:tmpl w:val="F9224202"/>
    <w:lvl w:ilvl="0" w:tplc="7BD0606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615"/>
    <w:rsid w:val="00032615"/>
    <w:rsid w:val="0012694D"/>
    <w:rsid w:val="003E4B89"/>
    <w:rsid w:val="00525325"/>
    <w:rsid w:val="00555A50"/>
    <w:rsid w:val="006D503C"/>
    <w:rsid w:val="007D6488"/>
    <w:rsid w:val="00971AE7"/>
    <w:rsid w:val="00A10FE7"/>
    <w:rsid w:val="00E7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697D6-BFC9-427E-849B-927851D9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2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2615"/>
  </w:style>
  <w:style w:type="character" w:styleId="a5">
    <w:name w:val="page number"/>
    <w:basedOn w:val="a0"/>
    <w:rsid w:val="00032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Поколода</dc:creator>
  <cp:keywords/>
  <dc:description/>
  <cp:lastModifiedBy>Афонина</cp:lastModifiedBy>
  <cp:revision>7</cp:revision>
  <dcterms:created xsi:type="dcterms:W3CDTF">2021-12-17T02:00:00Z</dcterms:created>
  <dcterms:modified xsi:type="dcterms:W3CDTF">2021-12-21T06:15:00Z</dcterms:modified>
</cp:coreProperties>
</file>